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009CB9">
      <w:pPr>
        <w:spacing w:line="360" w:lineRule="auto"/>
        <w:ind w:firstLine="1320" w:firstLineChars="300"/>
        <w:jc w:val="both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</w:rPr>
        <w:t>丰都县蚊媒传染病防控倡议书</w:t>
      </w:r>
    </w:p>
    <w:p w14:paraId="667A02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广大市民朋友们：</w:t>
      </w:r>
    </w:p>
    <w:p w14:paraId="79D3F1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盛夏时节，高温多雨，蚊虫活动频繁，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t>正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是登革热、基孔肯雅热等蚊媒传染病的高发期。这些疾病主要通过携带病毒的蚊虫（伊蚊，俗称“花蚊子”）叮咬传播，对您和家人健康构成威胁。为守护全县人民健康防线，在此，丰都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t>疾控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向全县居民朋友提出如下倡议：</w:t>
      </w:r>
    </w:p>
    <w:p w14:paraId="118CFA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一、环境清理，让蚊虫无处孳生</w:t>
      </w:r>
    </w:p>
    <w:p w14:paraId="168ED7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1、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清理房前屋后、阳台、楼道等处的瓶罐、轮胎、泡沫箱等闲置容器积水，无法清除的应加盖密封或投放灭蚊药。</w:t>
      </w:r>
    </w:p>
    <w:p w14:paraId="1F9F78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2、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家中水缸、水桶等储水容器务必盖紧盖子，每周清洗换水，严防蚊子产卵。</w:t>
      </w:r>
    </w:p>
    <w:p w14:paraId="7B4006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3、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定期清洁花瓶、花盆托盘、水培容器（每周换水洗根）、洗衣机底、地漏、窗槽、厨房水槽等易积水处。</w:t>
      </w:r>
    </w:p>
    <w:p w14:paraId="76E117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4、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及时疏通住宅周边排水沟、雨水井，清除淤泥杂物，防止积水。重点检查屋顶排水沟、车库、低洼地等区域。</w:t>
      </w:r>
    </w:p>
    <w:p w14:paraId="4FE89F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/>
          <w:sz w:val="24"/>
          <w:szCs w:val="32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5、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生活垃圾及时清理清运，尤其是易积水的瓶罐、包装盒。整理庭院，清除杂草，减少蚊虫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t>孳生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地。</w:t>
      </w:r>
    </w:p>
    <w:p w14:paraId="66C60B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二、</w:t>
      </w:r>
      <w: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  <w:t>加</w:t>
      </w:r>
      <w:r>
        <w:rPr>
          <w:rFonts w:hint="eastAsia" w:ascii="方正黑体_GBK" w:hAnsi="方正黑体_GBK" w:eastAsia="方正黑体_GBK" w:cs="方正黑体_GBK"/>
          <w:sz w:val="32"/>
          <w:szCs w:val="32"/>
        </w:rPr>
        <w:t>强防护，降低感染风险</w:t>
      </w:r>
    </w:p>
    <w:p w14:paraId="7C9C6C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1、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安装纱门纱窗，睡眠时使用蚊帐。室内可选用合格蚊香、电蚊液或气雾剂（注意安全使用说明），配合电蚊拍、灭蚊灯。使用发烟灭蚊片或全屋喷药时，请关闭门窗，人员离开，30分钟后充分通风再进入。</w:t>
      </w:r>
    </w:p>
    <w:p w14:paraId="286B00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2、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t>户外活动时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尽量穿浅色长袖衣裤并扎紧袖口裤脚。在裸露皮肤和衣物上涂抹含有效成分（如避蚊胺、派卡瑞丁、驱蚊酯）的驱蚊剂，并按说明及时补涂。避开清晨黄昏蚊虫活跃时段，少在树荫、草丛、水边逗留。</w:t>
      </w:r>
    </w:p>
    <w:p w14:paraId="2291C0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  <w:t>三、及时发现，及时就医</w:t>
      </w:r>
      <w:r>
        <w:rPr>
          <w:rFonts w:hint="eastAsia" w:ascii="方正黑体_GBK" w:hAnsi="方正黑体_GBK" w:eastAsia="方正黑体_GBK" w:cs="方正黑体_GBK"/>
          <w:sz w:val="32"/>
          <w:szCs w:val="32"/>
        </w:rPr>
        <w:t>，筑牢健康防线</w:t>
      </w:r>
    </w:p>
    <w:p w14:paraId="641333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1、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从登革热、基孔肯雅热流行区返回后，留意自身健康状况。</w:t>
      </w:r>
    </w:p>
    <w:p w14:paraId="2A022A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2、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疑似症状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t>立即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就医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一旦出现突发高热（39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t>以上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）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t>、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头痛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t>、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关节痛、皮疹等症状，切勿自行服药！请立即到正规医院发热门诊</w:t>
      </w:r>
      <w:r>
        <w:rPr>
          <w:rFonts w:hint="default" w:ascii="方正仿宋_GBK" w:hAnsi="方正仿宋_GBK" w:eastAsia="方正仿宋_GBK" w:cs="方正仿宋_GBK"/>
          <w:color w:val="auto"/>
          <w:sz w:val="32"/>
          <w:szCs w:val="32"/>
        </w:rPr>
        <w:t>就医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。</w:t>
      </w:r>
    </w:p>
    <w:p w14:paraId="134555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3、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就医时主动告知医生近期旅行史、蚊虫</w:t>
      </w:r>
      <w:r>
        <w:rPr>
          <w:rFonts w:hint="default" w:ascii="方正仿宋_GBK" w:hAnsi="方正仿宋_GBK" w:eastAsia="方正仿宋_GBK" w:cs="方正仿宋_GBK"/>
          <w:color w:val="auto"/>
          <w:sz w:val="32"/>
          <w:szCs w:val="32"/>
        </w:rPr>
        <w:t>叮咬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史。</w:t>
      </w:r>
    </w:p>
    <w:p w14:paraId="7065F6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4、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若确诊，请严格遵医嘱进行防蚊隔离治疗。治疗期间必须严防蚊虫叮咬，防止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t>病毒通过蚊子传给他人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，并积极配合疾控部门调查防控工作。</w:t>
      </w:r>
    </w:p>
    <w:p w14:paraId="04B978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市民朋友们，清积水，共参与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预防“两热”，防蚊灭蚊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t>是关键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。让我们从自身做起，从家庭做起，从清理身边每一处积水做起，落实好防护措施，当好健康第一责任人，携手打造清洁家园，守护我们共同的健康！</w:t>
      </w:r>
    </w:p>
    <w:p w14:paraId="032D3B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160" w:firstLineChars="1300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</w:pPr>
    </w:p>
    <w:p w14:paraId="0C2EDF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160" w:firstLineChars="1300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</w:pPr>
    </w:p>
    <w:p w14:paraId="05F8A6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160" w:firstLineChars="1300"/>
        <w:textAlignment w:val="auto"/>
        <w:rPr>
          <w:rFonts w:hint="default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t>丰都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县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疾病预防控制中心</w:t>
      </w:r>
    </w:p>
    <w:p w14:paraId="08A21B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0" w:firstLineChars="1500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2025年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8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月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5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930358"/>
    <w:rsid w:val="0A930358"/>
    <w:rsid w:val="0C8C5B12"/>
    <w:rsid w:val="15A27290"/>
    <w:rsid w:val="15D373E9"/>
    <w:rsid w:val="399FC463"/>
    <w:rsid w:val="45120AE5"/>
    <w:rsid w:val="4A69595A"/>
    <w:rsid w:val="4BDE0C6B"/>
    <w:rsid w:val="579A3366"/>
    <w:rsid w:val="57FF3A04"/>
    <w:rsid w:val="5FD72121"/>
    <w:rsid w:val="5FEF7F48"/>
    <w:rsid w:val="60952E2D"/>
    <w:rsid w:val="64100EC5"/>
    <w:rsid w:val="75D237F5"/>
    <w:rsid w:val="7ED9B07C"/>
    <w:rsid w:val="7FE71860"/>
    <w:rsid w:val="AF2FD288"/>
    <w:rsid w:val="C7379674"/>
    <w:rsid w:val="D66EFE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884</Words>
  <Characters>891</Characters>
  <Lines>0</Lines>
  <Paragraphs>0</Paragraphs>
  <TotalTime>5</TotalTime>
  <ScaleCrop>false</ScaleCrop>
  <LinksUpToDate>false</LinksUpToDate>
  <CharactersWithSpaces>893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2025-08-04T18:39:00Z</dcterms:created>
  <dc:creator>王十节</dc:creator>
  <cp:lastModifiedBy>油菜花儿香</cp:lastModifiedBy>
  <dcterms:modified xsi:type="dcterms:W3CDTF">2025-08-05T09:54:51Z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43B7B8FD78594129BCDACF96B8CA57B3_11</vt:lpwstr>
  </property>
  <property fmtid="{D5CDD505-2E9C-101B-9397-08002B2CF9AE}" pid="4" name="KSOTemplateDocerSaveRecord">
    <vt:lpwstr>eyJoZGlkIjoiOTQxNzEzMTExNzZmYTRkMWUxMjM0YTE4YmNjZmFjNTYiLCJ1c2VySWQiOiIzNTg1ODI4NjMifQ==</vt:lpwstr>
  </property>
</Properties>
</file>